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3912B" w14:textId="2111B2AC" w:rsidR="00E26B12" w:rsidRPr="00E26B12" w:rsidRDefault="00E26B12" w:rsidP="00E26B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E26B12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Report to Plenary Writing Group:  Theme </w:t>
      </w:r>
      <w:r w:rsidR="00E95B89">
        <w:rPr>
          <w:rFonts w:ascii="Arial" w:eastAsia="Times New Roman" w:hAnsi="Arial" w:cs="Arial"/>
          <w:b/>
          <w:sz w:val="20"/>
          <w:szCs w:val="20"/>
          <w:lang w:eastAsia="en-AU"/>
        </w:rPr>
        <w:t>3</w:t>
      </w:r>
    </w:p>
    <w:p w14:paraId="50750A38" w14:textId="77777777" w:rsidR="00E26B12" w:rsidRDefault="00E26B12" w:rsidP="00E26B12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en-AU"/>
        </w:rPr>
      </w:pPr>
    </w:p>
    <w:p w14:paraId="3515D9E4" w14:textId="66AC0F53" w:rsidR="00E26B12" w:rsidRDefault="00E26B12" w:rsidP="00E26B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1C05C5">
        <w:rPr>
          <w:rFonts w:ascii="Arial" w:eastAsia="Times New Roman" w:hAnsi="Arial" w:cs="Arial"/>
          <w:b/>
          <w:color w:val="FF0000"/>
          <w:sz w:val="20"/>
          <w:szCs w:val="20"/>
          <w:lang w:eastAsia="en-AU"/>
        </w:rPr>
        <w:t>Plenary 2020:</w:t>
      </w:r>
      <w:r w:rsidRPr="001C05C5">
        <w:rPr>
          <w:rFonts w:ascii="Arial" w:eastAsia="Times New Roman" w:hAnsi="Arial" w:cs="Arial"/>
          <w:color w:val="FF0000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A group of parishioners from St. Clement of Rome Parish met to discuss the question for Phase 2:  How is God calling us to be a Christ-centred Church in Australia that is </w:t>
      </w:r>
      <w:r w:rsidR="00E95B89">
        <w:rPr>
          <w:rFonts w:ascii="Arial" w:eastAsia="Times New Roman" w:hAnsi="Arial" w:cs="Arial"/>
          <w:b/>
          <w:sz w:val="20"/>
          <w:szCs w:val="20"/>
          <w:lang w:eastAsia="en-AU"/>
        </w:rPr>
        <w:t>Prayerful and Eucharistic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>. Through prayer, listening and conversation the group felt the Spirit is calling us to:</w:t>
      </w:r>
    </w:p>
    <w:p w14:paraId="2254C79D" w14:textId="3D299349" w:rsidR="00E26B12" w:rsidRPr="001D6137" w:rsidRDefault="00E95B89" w:rsidP="00E26B1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sz w:val="20"/>
          <w:szCs w:val="20"/>
          <w:lang w:eastAsia="en-AU"/>
        </w:rPr>
        <w:t>Understand that we carry the Word of God in us</w:t>
      </w:r>
      <w:r w:rsidR="00133E7F">
        <w:rPr>
          <w:rFonts w:ascii="Arial" w:eastAsia="Times New Roman" w:hAnsi="Arial" w:cs="Arial"/>
          <w:b/>
          <w:sz w:val="20"/>
          <w:szCs w:val="20"/>
          <w:lang w:eastAsia="en-AU"/>
        </w:rPr>
        <w:t>, and that is to be sustained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through </w:t>
      </w:r>
      <w:r w:rsidR="00133E7F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a 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>consistent auth</w:t>
      </w:r>
      <w:r w:rsidR="004D7C30">
        <w:rPr>
          <w:rFonts w:ascii="Arial" w:eastAsia="Times New Roman" w:hAnsi="Arial" w:cs="Arial"/>
          <w:b/>
          <w:sz w:val="20"/>
          <w:szCs w:val="20"/>
          <w:lang w:eastAsia="en-AU"/>
        </w:rPr>
        <w:t>entic</w:t>
      </w:r>
      <w:r w:rsidR="00133E7F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individual and collective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prayerful life</w:t>
      </w:r>
      <w:r w:rsidR="00133E7F">
        <w:rPr>
          <w:rFonts w:ascii="Arial" w:eastAsia="Times New Roman" w:hAnsi="Arial" w:cs="Arial"/>
          <w:b/>
          <w:sz w:val="20"/>
          <w:szCs w:val="20"/>
          <w:lang w:eastAsia="en-AU"/>
        </w:rPr>
        <w:t>;</w:t>
      </w:r>
    </w:p>
    <w:p w14:paraId="297A85F6" w14:textId="73C29829" w:rsidR="00E26B12" w:rsidRPr="001D6137" w:rsidRDefault="00E95B89" w:rsidP="00E26B1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sz w:val="20"/>
          <w:szCs w:val="20"/>
          <w:lang w:eastAsia="en-AU"/>
        </w:rPr>
        <w:t>Educate ourselves about the</w:t>
      </w:r>
      <w:r w:rsidR="00133E7F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religious,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political, social and economic issues facing our communities and look at ways in which we can respond</w:t>
      </w:r>
      <w:r w:rsidR="00133E7F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as Christians aware of our call and duty to live sacramentally</w:t>
      </w:r>
      <w:r w:rsidR="00A4565C">
        <w:rPr>
          <w:rFonts w:ascii="Arial" w:eastAsia="Times New Roman" w:hAnsi="Arial" w:cs="Arial"/>
          <w:b/>
          <w:sz w:val="20"/>
          <w:szCs w:val="20"/>
          <w:lang w:eastAsia="en-AU"/>
        </w:rPr>
        <w:t>;</w:t>
      </w:r>
    </w:p>
    <w:p w14:paraId="5C72037C" w14:textId="36872FC9" w:rsidR="00E26B12" w:rsidRPr="001D6137" w:rsidRDefault="00E95B89" w:rsidP="00E26B1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sz w:val="20"/>
          <w:szCs w:val="20"/>
          <w:lang w:eastAsia="en-AU"/>
        </w:rPr>
        <w:t>Support each other, through</w:t>
      </w:r>
      <w:r w:rsidR="00133E7F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using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our </w:t>
      </w:r>
      <w:r w:rsidR="00133E7F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combined gifts in times of need and through more active involvement of different 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>ministries</w:t>
      </w:r>
      <w:r w:rsidR="00133E7F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offered </w:t>
      </w:r>
      <w:r w:rsidR="00E32940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to </w:t>
      </w:r>
      <w:r w:rsidR="00133E7F">
        <w:rPr>
          <w:rFonts w:ascii="Arial" w:eastAsia="Times New Roman" w:hAnsi="Arial" w:cs="Arial"/>
          <w:b/>
          <w:sz w:val="20"/>
          <w:szCs w:val="20"/>
          <w:lang w:eastAsia="en-AU"/>
        </w:rPr>
        <w:t>all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>;</w:t>
      </w:r>
    </w:p>
    <w:p w14:paraId="20A31061" w14:textId="303F178E" w:rsidR="00E26B12" w:rsidRDefault="00E95B89" w:rsidP="00E26B1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Take care of </w:t>
      </w:r>
      <w:r w:rsidR="00133E7F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all creation, with particular emphasis on being responsible for 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the </w:t>
      </w:r>
      <w:r w:rsidR="00133E7F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care of the 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>earth and</w:t>
      </w:r>
      <w:r w:rsidR="00133E7F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to establish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real solutions that replenish and restore our</w:t>
      </w:r>
      <w:r w:rsidR="00133E7F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physical environment;</w:t>
      </w:r>
    </w:p>
    <w:p w14:paraId="7F776B90" w14:textId="74FB373C" w:rsidR="00133E7F" w:rsidRPr="001D6137" w:rsidRDefault="00133E7F" w:rsidP="00E26B1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sz w:val="20"/>
          <w:szCs w:val="20"/>
          <w:lang w:eastAsia="en-AU"/>
        </w:rPr>
        <w:t>Build real friendship through fellowship, conversation and dialogue within the community, ecumenically, and inter-religiously.</w:t>
      </w:r>
    </w:p>
    <w:p w14:paraId="724554B8" w14:textId="2DAE4DD2" w:rsidR="00E26B12" w:rsidRPr="00E95B89" w:rsidRDefault="00E26B12" w:rsidP="00E26B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A9778E">
        <w:rPr>
          <w:rFonts w:ascii="Arial" w:eastAsia="Times New Roman" w:hAnsi="Arial" w:cs="Arial"/>
          <w:b/>
          <w:color w:val="FF0000"/>
          <w:sz w:val="20"/>
          <w:szCs w:val="20"/>
          <w:lang w:eastAsia="en-AU"/>
        </w:rPr>
        <w:t>Our Parish Challenge:  How do we translate this into real, action? Please pray, reflect and participate</w:t>
      </w:r>
      <w:r w:rsidRPr="00E95B8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.</w:t>
      </w:r>
      <w:r w:rsidR="00E95B89" w:rsidRPr="00E95B8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Some actions taken at the Parish level include:</w:t>
      </w:r>
    </w:p>
    <w:p w14:paraId="2F735940" w14:textId="5B41B9F5" w:rsidR="001F76C3" w:rsidRDefault="001F76C3" w:rsidP="00E95B8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Connecting all the different ministries through focussing on the particular issue of Dementia and related issues as arising from the Royal Commission into aging and the call of 2020</w:t>
      </w:r>
      <w:r w:rsidR="00133E7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,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to be a prayerful and Eucharistic people in Bulleen.  Accordingly, the Parish including the school, is working in collaboration with the Manningham council to respond to this particular need.  All aspects </w:t>
      </w:r>
      <w:r w:rsidR="00E3294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of Parish life,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from our intergenerational outreach project, our Parish Education Program</w:t>
      </w:r>
      <w:r w:rsidR="00133E7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mes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including ongoing </w:t>
      </w:r>
      <w:r w:rsidR="00133E7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education through our scripture programme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, our RCIA process, our sacramental programmes, our pastoral visitation ministry</w:t>
      </w:r>
      <w:r w:rsidR="00133E7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, our social programmes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and our liturgies</w:t>
      </w:r>
      <w:r w:rsidR="00E3294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,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will dovetail towards </w:t>
      </w:r>
      <w:r w:rsidR="00133E7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emphasising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this need and allow for the mission of Christ to reach out </w:t>
      </w:r>
      <w:r w:rsidR="00E3294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to those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beyond the boundarie</w:t>
      </w:r>
      <w:r w:rsidR="00E3294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s of the Parish. The hope is that as a community, we become prayerful and Eucharistic through taking the mission of Jesus out to the world, through communal worship tha</w:t>
      </w:r>
      <w:r w:rsidR="00F02D4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t includes all, through becoming more loving and supportive to</w:t>
      </w:r>
      <w:r w:rsidR="00E3294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all we encounter.</w:t>
      </w:r>
    </w:p>
    <w:p w14:paraId="68D002F7" w14:textId="494396D3" w:rsidR="002059AD" w:rsidRDefault="002059AD"/>
    <w:p w14:paraId="40FDFD3C" w14:textId="1E81C711" w:rsidR="009B1E9E" w:rsidRPr="007F767A" w:rsidRDefault="009B1E9E">
      <w:pPr>
        <w:rPr>
          <w:b/>
          <w:bCs/>
        </w:rPr>
      </w:pPr>
      <w:r w:rsidRPr="007F767A">
        <w:rPr>
          <w:b/>
          <w:bCs/>
        </w:rPr>
        <w:t>St Clement of Rome Parish</w:t>
      </w:r>
    </w:p>
    <w:p w14:paraId="73BE8EB2" w14:textId="094F2F0C" w:rsidR="009B1E9E" w:rsidRPr="007F767A" w:rsidRDefault="004D7C30">
      <w:pPr>
        <w:rPr>
          <w:b/>
          <w:bCs/>
        </w:rPr>
      </w:pPr>
      <w:r>
        <w:rPr>
          <w:b/>
          <w:bCs/>
        </w:rPr>
        <w:t>5 December</w:t>
      </w:r>
      <w:r w:rsidR="00F57EFC" w:rsidRPr="007F767A">
        <w:rPr>
          <w:b/>
          <w:bCs/>
        </w:rPr>
        <w:t xml:space="preserve"> 2019</w:t>
      </w:r>
      <w:bookmarkStart w:id="0" w:name="_GoBack"/>
      <w:bookmarkEnd w:id="0"/>
    </w:p>
    <w:sectPr w:rsidR="009B1E9E" w:rsidRPr="007F7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A8C"/>
    <w:multiLevelType w:val="hybridMultilevel"/>
    <w:tmpl w:val="ABAC8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27752"/>
    <w:multiLevelType w:val="hybridMultilevel"/>
    <w:tmpl w:val="BBAC6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12"/>
    <w:rsid w:val="00087B63"/>
    <w:rsid w:val="00133E7F"/>
    <w:rsid w:val="00177C2D"/>
    <w:rsid w:val="001867F6"/>
    <w:rsid w:val="001F76C3"/>
    <w:rsid w:val="00203EF8"/>
    <w:rsid w:val="002059AD"/>
    <w:rsid w:val="00367D11"/>
    <w:rsid w:val="003F15D0"/>
    <w:rsid w:val="00456E94"/>
    <w:rsid w:val="0047262F"/>
    <w:rsid w:val="004D7C30"/>
    <w:rsid w:val="005F5216"/>
    <w:rsid w:val="00607BFD"/>
    <w:rsid w:val="0063538C"/>
    <w:rsid w:val="00666A37"/>
    <w:rsid w:val="006A0F2C"/>
    <w:rsid w:val="00703AD8"/>
    <w:rsid w:val="007926AA"/>
    <w:rsid w:val="007F767A"/>
    <w:rsid w:val="00883C15"/>
    <w:rsid w:val="008B7CE8"/>
    <w:rsid w:val="008E2CBC"/>
    <w:rsid w:val="00917D58"/>
    <w:rsid w:val="00935733"/>
    <w:rsid w:val="009509F7"/>
    <w:rsid w:val="009B1E9E"/>
    <w:rsid w:val="00A4565C"/>
    <w:rsid w:val="00AA7BAD"/>
    <w:rsid w:val="00B2740D"/>
    <w:rsid w:val="00B561B7"/>
    <w:rsid w:val="00CF7927"/>
    <w:rsid w:val="00D6456C"/>
    <w:rsid w:val="00DE55D1"/>
    <w:rsid w:val="00E16049"/>
    <w:rsid w:val="00E26B12"/>
    <w:rsid w:val="00E32940"/>
    <w:rsid w:val="00E4751A"/>
    <w:rsid w:val="00E728A8"/>
    <w:rsid w:val="00E95B89"/>
    <w:rsid w:val="00EB2380"/>
    <w:rsid w:val="00F02D48"/>
    <w:rsid w:val="00F57EFC"/>
    <w:rsid w:val="00F9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11AAC"/>
  <w15:chartTrackingRefBased/>
  <w15:docId w15:val="{E3C73562-60FB-4C48-88EC-0EA80C05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</dc:creator>
  <cp:keywords/>
  <dc:description/>
  <cp:lastModifiedBy>cecilia.tan@cam.org.au</cp:lastModifiedBy>
  <cp:revision>3</cp:revision>
  <dcterms:created xsi:type="dcterms:W3CDTF">2019-12-06T02:50:00Z</dcterms:created>
  <dcterms:modified xsi:type="dcterms:W3CDTF">2019-12-06T06:46:00Z</dcterms:modified>
</cp:coreProperties>
</file>